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B52E" w14:textId="6CF93BB8" w:rsidR="0043465B" w:rsidRDefault="0043465B"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p>
    <w:p w14:paraId="0AA51D07" w14:textId="7F87591E" w:rsidR="0043465B" w:rsidRDefault="0043465B"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r>
        <w:rPr>
          <w:rFonts w:ascii="Century Gothic" w:hAnsi="Century Gothic"/>
          <w:b/>
          <w:bCs/>
          <w:noProof/>
          <w:color w:val="000000" w:themeColor="text1"/>
          <w:sz w:val="28"/>
          <w:szCs w:val="28"/>
          <w14:props3d w14:extrusionH="0" w14:contourW="12700" w14:prstMaterial="none">
            <w14:contourClr>
              <w14:schemeClr w14:val="bg1"/>
            </w14:contourClr>
          </w14:props3d>
        </w:rPr>
        <w:drawing>
          <wp:inline distT="0" distB="0" distL="0" distR="0" wp14:anchorId="71A240B8" wp14:editId="6CC5E8F8">
            <wp:extent cx="4803775"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3775" cy="762000"/>
                    </a:xfrm>
                    <a:prstGeom prst="rect">
                      <a:avLst/>
                    </a:prstGeom>
                    <a:noFill/>
                  </pic:spPr>
                </pic:pic>
              </a:graphicData>
            </a:graphic>
          </wp:inline>
        </w:drawing>
      </w:r>
    </w:p>
    <w:p w14:paraId="5F0091D5" w14:textId="56228CDC" w:rsidR="0043465B" w:rsidRDefault="0043465B"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p>
    <w:p w14:paraId="0682B99A" w14:textId="77777777" w:rsidR="0043465B" w:rsidRDefault="0043465B"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p>
    <w:p w14:paraId="785574DA" w14:textId="7B574BB6" w:rsidR="00A6314D" w:rsidRPr="00A6314D" w:rsidRDefault="00A6314D"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bookmarkStart w:id="0" w:name="_Hlk199842000"/>
      <w:r w:rsidRPr="00A6314D">
        <w:rPr>
          <w:rFonts w:ascii="Century Gothic" w:hAnsi="Century Gothic"/>
          <w:b/>
          <w:bCs/>
          <w:color w:val="000000" w:themeColor="text1"/>
          <w:sz w:val="28"/>
          <w:szCs w:val="28"/>
          <w14:props3d w14:extrusionH="0" w14:contourW="12700" w14:prstMaterial="none">
            <w14:contourClr>
              <w14:schemeClr w14:val="bg1"/>
            </w14:contourClr>
          </w14:props3d>
        </w:rPr>
        <w:t>Appel à candidature pour la remise en culture du terrain agricole métropolitain de Bricard</w:t>
      </w:r>
    </w:p>
    <w:bookmarkEnd w:id="0"/>
    <w:p w14:paraId="7921E1D5" w14:textId="77777777" w:rsidR="00A6314D" w:rsidRPr="00A6314D" w:rsidRDefault="00A6314D"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p>
    <w:p w14:paraId="42411E36" w14:textId="405D68F7" w:rsidR="00A6314D" w:rsidRDefault="00A6314D"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r w:rsidRPr="00A6314D">
        <w:rPr>
          <w:rFonts w:ascii="Century Gothic" w:hAnsi="Century Gothic"/>
          <w:b/>
          <w:bCs/>
          <w:color w:val="000000" w:themeColor="text1"/>
          <w:sz w:val="28"/>
          <w:szCs w:val="28"/>
          <w14:props3d w14:extrusionH="0" w14:contourW="12700" w14:prstMaterial="none">
            <w14:contourClr>
              <w14:schemeClr w14:val="bg1"/>
            </w14:contourClr>
          </w14:props3d>
        </w:rPr>
        <w:t>Document de candidature</w:t>
      </w:r>
    </w:p>
    <w:p w14:paraId="5A90AB6A" w14:textId="77777777" w:rsidR="00A6314D" w:rsidRPr="00A6314D" w:rsidRDefault="00A6314D" w:rsidP="00544EAD">
      <w:pPr>
        <w:spacing w:after="0" w:line="276" w:lineRule="auto"/>
        <w:jc w:val="both"/>
        <w:rPr>
          <w:rFonts w:ascii="Century Gothic" w:hAnsi="Century Gothic"/>
          <w:b/>
          <w:bCs/>
          <w:color w:val="000000" w:themeColor="text1"/>
          <w:sz w:val="28"/>
          <w:szCs w:val="28"/>
          <w14:props3d w14:extrusionH="0" w14:contourW="12700" w14:prstMaterial="none">
            <w14:contourClr>
              <w14:schemeClr w14:val="bg1"/>
            </w14:contourClr>
          </w14:props3d>
        </w:rPr>
      </w:pPr>
    </w:p>
    <w:p w14:paraId="43A859FC" w14:textId="2C910233" w:rsidR="00A6314D" w:rsidRDefault="00A6314D" w:rsidP="00544EAD">
      <w:pPr>
        <w:spacing w:after="0" w:line="276" w:lineRule="auto"/>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5D1C8D0B" w14:textId="3DBEF6D6" w:rsidR="00A6314D" w:rsidRPr="00567494" w:rsidRDefault="004C480C" w:rsidP="00544EA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r w:rsidRPr="00567494">
        <w:rPr>
          <w:rFonts w:ascii="Century Gothic" w:hAnsi="Century Gothic"/>
          <w:sz w:val="20"/>
          <w:szCs w:val="20"/>
          <w14:props3d w14:extrusionH="0" w14:contourW="12700" w14:prstMaterial="none">
            <w14:contourClr>
              <w14:schemeClr w14:val="bg1"/>
            </w14:contourClr>
          </w14:props3d>
        </w:rPr>
        <w:t xml:space="preserve">Les candidats devront remettre leur dossier complet auprès du Service agriculture durable au plus tard </w:t>
      </w:r>
      <w:r w:rsidRPr="00567494">
        <w:rPr>
          <w:rFonts w:ascii="Century Gothic" w:hAnsi="Century Gothic"/>
          <w:b/>
          <w:bCs/>
          <w:sz w:val="20"/>
          <w:szCs w:val="20"/>
          <w14:props3d w14:extrusionH="0" w14:contourW="12700" w14:prstMaterial="none">
            <w14:contourClr>
              <w14:schemeClr w14:val="bg1"/>
            </w14:contourClr>
          </w14:props3d>
        </w:rPr>
        <w:t xml:space="preserve">le </w:t>
      </w:r>
      <w:r w:rsidR="00567494">
        <w:rPr>
          <w:rFonts w:ascii="Century Gothic" w:hAnsi="Century Gothic"/>
          <w:b/>
          <w:bCs/>
          <w:sz w:val="20"/>
          <w:szCs w:val="20"/>
          <w14:props3d w14:extrusionH="0" w14:contourW="12700" w14:prstMaterial="none">
            <w14:contourClr>
              <w14:schemeClr w14:val="bg1"/>
            </w14:contourClr>
          </w14:props3d>
        </w:rPr>
        <w:t xml:space="preserve">lundi </w:t>
      </w:r>
      <w:r w:rsidR="005E1223" w:rsidRPr="00567494">
        <w:rPr>
          <w:rFonts w:ascii="Century Gothic" w:hAnsi="Century Gothic"/>
          <w:b/>
          <w:bCs/>
          <w:sz w:val="20"/>
          <w:szCs w:val="20"/>
          <w14:props3d w14:extrusionH="0" w14:contourW="12700" w14:prstMaterial="none">
            <w14:contourClr>
              <w14:schemeClr w14:val="bg1"/>
            </w14:contourClr>
          </w14:props3d>
        </w:rPr>
        <w:t>2</w:t>
      </w:r>
      <w:r w:rsidR="00567494" w:rsidRPr="00567494">
        <w:rPr>
          <w:rFonts w:ascii="Century Gothic" w:hAnsi="Century Gothic"/>
          <w:b/>
          <w:bCs/>
          <w:sz w:val="20"/>
          <w:szCs w:val="20"/>
          <w14:props3d w14:extrusionH="0" w14:contourW="12700" w14:prstMaterial="none">
            <w14:contourClr>
              <w14:schemeClr w14:val="bg1"/>
            </w14:contourClr>
          </w14:props3d>
        </w:rPr>
        <w:t>8</w:t>
      </w:r>
      <w:r w:rsidR="005E1223" w:rsidRPr="00567494">
        <w:rPr>
          <w:rFonts w:ascii="Century Gothic" w:hAnsi="Century Gothic"/>
          <w:b/>
          <w:bCs/>
          <w:sz w:val="20"/>
          <w:szCs w:val="20"/>
          <w14:props3d w14:extrusionH="0" w14:contourW="12700" w14:prstMaterial="none">
            <w14:contourClr>
              <w14:schemeClr w14:val="bg1"/>
            </w14:contourClr>
          </w14:props3d>
        </w:rPr>
        <w:t xml:space="preserve"> juillet 2025</w:t>
      </w:r>
      <w:r w:rsidRPr="00567494">
        <w:rPr>
          <w:rFonts w:ascii="Century Gothic" w:hAnsi="Century Gothic"/>
          <w:sz w:val="20"/>
          <w:szCs w:val="20"/>
          <w14:props3d w14:extrusionH="0" w14:contourW="12700" w14:prstMaterial="none">
            <w14:contourClr>
              <w14:schemeClr w14:val="bg1"/>
            </w14:contourClr>
          </w14:props3d>
        </w:rPr>
        <w:t xml:space="preserve"> par mail à l’adresse suivante : </w:t>
      </w:r>
      <w:r w:rsidRPr="00567494">
        <w:rPr>
          <w:rFonts w:ascii="Century Gothic" w:hAnsi="Century Gothic"/>
          <w:sz w:val="20"/>
          <w:szCs w:val="20"/>
          <w:u w:val="single"/>
          <w14:props3d w14:extrusionH="0" w14:contourW="12700" w14:prstMaterial="none">
            <w14:contourClr>
              <w14:schemeClr w14:val="bg1"/>
            </w14:contourClr>
          </w14:props3d>
        </w:rPr>
        <w:t>frederic.moustier@ampmetropole.fr</w:t>
      </w:r>
    </w:p>
    <w:p w14:paraId="33D2AEF2" w14:textId="77777777" w:rsidR="00DD6512" w:rsidRPr="00A6314D" w:rsidRDefault="00DD6512"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063606D8" w14:textId="77777777" w:rsidR="004C480C" w:rsidRDefault="004C480C"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7A3056F8" w14:textId="02DBB4D3" w:rsid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r w:rsidRPr="00A6314D">
        <w:rPr>
          <w:rFonts w:ascii="Century Gothic" w:hAnsi="Century Gothic"/>
          <w:b/>
          <w:bCs/>
          <w:color w:val="000000" w:themeColor="text1"/>
          <w:sz w:val="20"/>
          <w:szCs w:val="20"/>
          <w14:props3d w14:extrusionH="0" w14:contourW="12700" w14:prstMaterial="none">
            <w14:contourClr>
              <w14:schemeClr w14:val="bg1"/>
            </w14:contourClr>
          </w14:props3d>
        </w:rPr>
        <w:t>Nom</w:t>
      </w:r>
      <w:r w:rsidR="00365A2D">
        <w:rPr>
          <w:rFonts w:ascii="Century Gothic" w:hAnsi="Century Gothic"/>
          <w:b/>
          <w:bCs/>
          <w:color w:val="000000" w:themeColor="text1"/>
          <w:sz w:val="20"/>
          <w:szCs w:val="20"/>
          <w14:props3d w14:extrusionH="0" w14:contourW="12700" w14:prstMaterial="none">
            <w14:contourClr>
              <w14:schemeClr w14:val="bg1"/>
            </w14:contourClr>
          </w14:props3d>
        </w:rPr>
        <w:t>(s)</w:t>
      </w:r>
      <w:r w:rsidRPr="00A6314D">
        <w:rPr>
          <w:rFonts w:ascii="Century Gothic" w:hAnsi="Century Gothic"/>
          <w:b/>
          <w:bCs/>
          <w:color w:val="000000" w:themeColor="text1"/>
          <w:sz w:val="20"/>
          <w:szCs w:val="20"/>
          <w14:props3d w14:extrusionH="0" w14:contourW="12700" w14:prstMaterial="none">
            <w14:contourClr>
              <w14:schemeClr w14:val="bg1"/>
            </w14:contourClr>
          </w14:props3d>
        </w:rPr>
        <w:t> :</w:t>
      </w:r>
    </w:p>
    <w:p w14:paraId="0F136CDE" w14:textId="77777777"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5558FBAF" w14:textId="0DA98564" w:rsid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r w:rsidRPr="00A6314D">
        <w:rPr>
          <w:rFonts w:ascii="Century Gothic" w:hAnsi="Century Gothic"/>
          <w:b/>
          <w:bCs/>
          <w:color w:val="000000" w:themeColor="text1"/>
          <w:sz w:val="20"/>
          <w:szCs w:val="20"/>
          <w14:props3d w14:extrusionH="0" w14:contourW="12700" w14:prstMaterial="none">
            <w14:contourClr>
              <w14:schemeClr w14:val="bg1"/>
            </w14:contourClr>
          </w14:props3d>
        </w:rPr>
        <w:t>Prénom</w:t>
      </w:r>
      <w:r w:rsidR="00365A2D">
        <w:rPr>
          <w:rFonts w:ascii="Century Gothic" w:hAnsi="Century Gothic"/>
          <w:b/>
          <w:bCs/>
          <w:color w:val="000000" w:themeColor="text1"/>
          <w:sz w:val="20"/>
          <w:szCs w:val="20"/>
          <w14:props3d w14:extrusionH="0" w14:contourW="12700" w14:prstMaterial="none">
            <w14:contourClr>
              <w14:schemeClr w14:val="bg1"/>
            </w14:contourClr>
          </w14:props3d>
        </w:rPr>
        <w:t>(s)</w:t>
      </w:r>
      <w:r w:rsidRPr="00A6314D">
        <w:rPr>
          <w:rFonts w:ascii="Century Gothic" w:hAnsi="Century Gothic"/>
          <w:b/>
          <w:bCs/>
          <w:color w:val="000000" w:themeColor="text1"/>
          <w:sz w:val="20"/>
          <w:szCs w:val="20"/>
          <w14:props3d w14:extrusionH="0" w14:contourW="12700" w14:prstMaterial="none">
            <w14:contourClr>
              <w14:schemeClr w14:val="bg1"/>
            </w14:contourClr>
          </w14:props3d>
        </w:rPr>
        <w:t> :</w:t>
      </w:r>
    </w:p>
    <w:p w14:paraId="10FD655E" w14:textId="77777777"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18435B6D" w14:textId="64267288" w:rsid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r w:rsidRPr="00A6314D">
        <w:rPr>
          <w:rFonts w:ascii="Century Gothic" w:hAnsi="Century Gothic"/>
          <w:b/>
          <w:bCs/>
          <w:color w:val="000000" w:themeColor="text1"/>
          <w:sz w:val="20"/>
          <w:szCs w:val="20"/>
          <w14:props3d w14:extrusionH="0" w14:contourW="12700" w14:prstMaterial="none">
            <w14:contourClr>
              <w14:schemeClr w14:val="bg1"/>
            </w14:contourClr>
          </w14:props3d>
        </w:rPr>
        <w:t>Mail :</w:t>
      </w:r>
    </w:p>
    <w:p w14:paraId="3204ABC4" w14:textId="77777777"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5488B275" w14:textId="783E484E" w:rsid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r w:rsidRPr="00A6314D">
        <w:rPr>
          <w:rFonts w:ascii="Century Gothic" w:hAnsi="Century Gothic"/>
          <w:b/>
          <w:bCs/>
          <w:color w:val="000000" w:themeColor="text1"/>
          <w:sz w:val="20"/>
          <w:szCs w:val="20"/>
          <w14:props3d w14:extrusionH="0" w14:contourW="12700" w14:prstMaterial="none">
            <w14:contourClr>
              <w14:schemeClr w14:val="bg1"/>
            </w14:contourClr>
          </w14:props3d>
        </w:rPr>
        <w:t>Tel :</w:t>
      </w:r>
    </w:p>
    <w:p w14:paraId="0868CAD5" w14:textId="77777777"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3487BF51" w14:textId="0DD32B25"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r w:rsidRPr="00A6314D">
        <w:rPr>
          <w:rFonts w:ascii="Century Gothic" w:hAnsi="Century Gothic"/>
          <w:b/>
          <w:bCs/>
          <w:color w:val="000000" w:themeColor="text1"/>
          <w:sz w:val="20"/>
          <w:szCs w:val="20"/>
          <w14:props3d w14:extrusionH="0" w14:contourW="12700" w14:prstMaterial="none">
            <w14:contourClr>
              <w14:schemeClr w14:val="bg1"/>
            </w14:contourClr>
          </w14:props3d>
        </w:rPr>
        <w:t>Adresse :</w:t>
      </w:r>
    </w:p>
    <w:p w14:paraId="0A0A8CE6" w14:textId="51CBFC64"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199E61F2" w14:textId="6C203DAE"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2BEB21F7" w14:textId="77777777" w:rsidR="00A6314D" w:rsidRPr="00A6314D" w:rsidRDefault="00A6314D" w:rsidP="00A6314D">
      <w:pPr>
        <w:spacing w:after="0" w:line="276" w:lineRule="auto"/>
        <w:rPr>
          <w:rFonts w:ascii="Century Gothic" w:hAnsi="Century Gothic"/>
          <w:b/>
          <w:bCs/>
          <w:color w:val="000000" w:themeColor="text1"/>
          <w:sz w:val="20"/>
          <w:szCs w:val="20"/>
          <w14:props3d w14:extrusionH="0" w14:contourW="12700" w14:prstMaterial="none">
            <w14:contourClr>
              <w14:schemeClr w14:val="bg1"/>
            </w14:contourClr>
          </w14:props3d>
        </w:rPr>
      </w:pPr>
    </w:p>
    <w:p w14:paraId="6101E837" w14:textId="20B7BFA0" w:rsidR="00A37DC6" w:rsidRPr="00A6314D" w:rsidRDefault="00A6314D"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r w:rsidRPr="00A6314D">
        <w:rPr>
          <w:rFonts w:ascii="Century Gothic" w:hAnsi="Century Gothic"/>
          <w:b/>
          <w:bCs/>
          <w:color w:val="000000" w:themeColor="text1"/>
          <w:sz w:val="28"/>
          <w:szCs w:val="28"/>
          <w14:props3d w14:extrusionH="0" w14:contourW="12700" w14:prstMaterial="none">
            <w14:contourClr>
              <w14:schemeClr w14:val="bg1"/>
            </w14:contourClr>
          </w14:props3d>
        </w:rPr>
        <w:t xml:space="preserve">Présentation du </w:t>
      </w:r>
      <w:r w:rsidR="00365A2D">
        <w:rPr>
          <w:rFonts w:ascii="Century Gothic" w:hAnsi="Century Gothic"/>
          <w:b/>
          <w:bCs/>
          <w:color w:val="000000" w:themeColor="text1"/>
          <w:sz w:val="28"/>
          <w:szCs w:val="28"/>
          <w14:props3d w14:extrusionH="0" w14:contourW="12700" w14:prstMaterial="none">
            <w14:contourClr>
              <w14:schemeClr w14:val="bg1"/>
            </w14:contourClr>
          </w14:props3d>
        </w:rPr>
        <w:t xml:space="preserve">ou des </w:t>
      </w:r>
      <w:r w:rsidRPr="00A6314D">
        <w:rPr>
          <w:rFonts w:ascii="Century Gothic" w:hAnsi="Century Gothic"/>
          <w:b/>
          <w:bCs/>
          <w:color w:val="000000" w:themeColor="text1"/>
          <w:sz w:val="28"/>
          <w:szCs w:val="28"/>
          <w14:props3d w14:extrusionH="0" w14:contourW="12700" w14:prstMaterial="none">
            <w14:contourClr>
              <w14:schemeClr w14:val="bg1"/>
            </w14:contourClr>
          </w14:props3d>
        </w:rPr>
        <w:t>candidat</w:t>
      </w:r>
      <w:r w:rsidR="00365A2D">
        <w:rPr>
          <w:rFonts w:ascii="Century Gothic" w:hAnsi="Century Gothic"/>
          <w:b/>
          <w:bCs/>
          <w:color w:val="000000" w:themeColor="text1"/>
          <w:sz w:val="28"/>
          <w:szCs w:val="28"/>
          <w14:props3d w14:extrusionH="0" w14:contourW="12700" w14:prstMaterial="none">
            <w14:contourClr>
              <w14:schemeClr w14:val="bg1"/>
            </w14:contourClr>
          </w14:props3d>
        </w:rPr>
        <w:t>(s)</w:t>
      </w:r>
    </w:p>
    <w:p w14:paraId="44A4C13C" w14:textId="39C137E0"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44896FCE"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5778DF89" w14:textId="558FB6C2" w:rsidR="00A6314D" w:rsidRPr="005E1223" w:rsidRDefault="00A6314D" w:rsidP="00A6314D">
      <w:pPr>
        <w:spacing w:after="0" w:line="276" w:lineRule="auto"/>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Situation professionnelle actuelle :</w:t>
      </w:r>
    </w:p>
    <w:p w14:paraId="490A062B"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07D19291"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6037FF91"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3FE21218"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60951751"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53247757" w14:textId="6C675082" w:rsidR="00A6314D" w:rsidRPr="005E1223" w:rsidRDefault="00A6314D" w:rsidP="00A6314D">
      <w:pPr>
        <w:spacing w:after="0" w:line="276" w:lineRule="auto"/>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Niveau de qualification (agricole et non agricole) :</w:t>
      </w:r>
    </w:p>
    <w:p w14:paraId="2CA05EA4" w14:textId="135B686F"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34C23301" w14:textId="192B8E8C"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37085AE4" w14:textId="5693A1FC"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78BA337C" w14:textId="1A560E51"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726FED0C" w14:textId="4AE5EB55"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7181ED06"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12FD520B" w14:textId="7FAD1D85" w:rsidR="00A6314D" w:rsidRPr="005E1223" w:rsidRDefault="00A6314D" w:rsidP="00A6314D">
      <w:pPr>
        <w:spacing w:after="0" w:line="276" w:lineRule="auto"/>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Expériences professionnelles passées (agricoles et non agricoles, avec indication du statut pour chacune d’elles) et mettant en exergue toute expérience pertinente pour le projet (expérience dans le maraîchage, pratiques culturales respectueuses de l’environnement, gestion de projet, gestion financière, animation sociale/pédagogique…) :</w:t>
      </w:r>
    </w:p>
    <w:p w14:paraId="2E8A38A7" w14:textId="35589F15"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23DBAB64"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33AE0092" w14:textId="77777777" w:rsidR="00A6314D" w:rsidRDefault="00A6314D" w:rsidP="00A6314D">
      <w:pPr>
        <w:spacing w:after="0" w:line="276" w:lineRule="auto"/>
        <w:jc w:val="both"/>
        <w:rPr>
          <w:rFonts w:ascii="Century Gothic" w:hAnsi="Century Gothic"/>
          <w:color w:val="000000" w:themeColor="text1"/>
          <w:sz w:val="20"/>
          <w:szCs w:val="20"/>
          <w14:props3d w14:extrusionH="0" w14:contourW="12700" w14:prstMaterial="none">
            <w14:contourClr>
              <w14:schemeClr w14:val="bg1"/>
            </w14:contourClr>
          </w14:props3d>
        </w:rPr>
      </w:pPr>
    </w:p>
    <w:p w14:paraId="4A663F2B" w14:textId="77777777"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C846B5E" w14:textId="4E43A9EC"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14DA9143" w14:textId="77777777"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8D62006" w14:textId="3A6DECA9"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Lot(s) sur lequel le candidat se positionne :</w:t>
      </w:r>
    </w:p>
    <w:p w14:paraId="356D2B89" w14:textId="16595075" w:rsidR="00AC27E5" w:rsidRPr="00AC27E5" w:rsidRDefault="00AC27E5" w:rsidP="00AC27E5">
      <w:pPr>
        <w:pStyle w:val="CorpstexteCA13"/>
        <w:spacing w:before="0" w:after="0" w:line="276" w:lineRule="auto"/>
        <w:ind w:left="0"/>
        <w:rPr>
          <w:rFonts w:ascii="Century Gothic" w:hAnsi="Century Gothic"/>
          <w:i/>
          <w:iCs/>
          <w:sz w:val="20"/>
          <w:szCs w:val="20"/>
        </w:rPr>
      </w:pPr>
      <w:r w:rsidRPr="00AC27E5">
        <w:rPr>
          <w:rFonts w:ascii="Century Gothic" w:hAnsi="Century Gothic"/>
          <w:i/>
          <w:iCs/>
          <w:sz w:val="20"/>
          <w:szCs w:val="20"/>
        </w:rPr>
        <w:t>Pour rappel, les candidats devront positionner leur candidature sur l’un des deux lots. Il sera toutefois possible de candidater sur la totalité des deux lots, notamment dans le cas d’un projet visant à l’installation de plusieurs porteurs de projet.</w:t>
      </w:r>
    </w:p>
    <w:p w14:paraId="6B8E83ED" w14:textId="0BC719C9" w:rsidR="00A6314D" w:rsidRP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918D918" w14:textId="77777777"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74E6D36" w14:textId="77777777"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1B23184" w14:textId="77777777"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E5AA66D" w14:textId="77777777"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9976556" w14:textId="5015BC55"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Le cas échéant, statut social agricole actuel (vis-à-vis de la MSA) et son éventuelle éligibilité à la Dotation Jeune Agriculteur :</w:t>
      </w:r>
    </w:p>
    <w:p w14:paraId="1B8EFC7C" w14:textId="2003789B" w:rsidR="00A6314D" w:rsidRDefault="00A6314D" w:rsidP="00A6314D">
      <w:pPr>
        <w:spacing w:after="0" w:line="276" w:lineRule="auto"/>
      </w:pPr>
    </w:p>
    <w:p w14:paraId="40368DCD" w14:textId="07EAD3DB" w:rsidR="00A6314D" w:rsidRDefault="00A6314D" w:rsidP="00A6314D">
      <w:pPr>
        <w:spacing w:after="0" w:line="276" w:lineRule="auto"/>
      </w:pPr>
    </w:p>
    <w:p w14:paraId="56CE3EFD" w14:textId="41536639" w:rsidR="00A6314D" w:rsidRDefault="00A6314D" w:rsidP="00A6314D">
      <w:pPr>
        <w:spacing w:after="0" w:line="276" w:lineRule="auto"/>
      </w:pPr>
    </w:p>
    <w:p w14:paraId="37856B47" w14:textId="14716314" w:rsidR="00A6314D" w:rsidRDefault="00A6314D" w:rsidP="00A6314D">
      <w:pPr>
        <w:spacing w:after="0" w:line="276" w:lineRule="auto"/>
      </w:pPr>
    </w:p>
    <w:p w14:paraId="63ED50A7" w14:textId="648B893E" w:rsidR="00E557F8" w:rsidRPr="005E1223" w:rsidRDefault="00E557F8" w:rsidP="00E557F8">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Dans le cas d’une candidature en groupement ou en association, composantes du montage juridique et financier unissant les candidats et modalités de gouvernance prévues</w:t>
      </w:r>
      <w:r w:rsidR="005E1223"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 :</w:t>
      </w:r>
    </w:p>
    <w:p w14:paraId="3B14341A" w14:textId="111FA96F" w:rsidR="00E557F8" w:rsidRPr="00E557F8" w:rsidRDefault="00E557F8" w:rsidP="00E557F8">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06B3AE97" w14:textId="363D913A" w:rsidR="00E557F8" w:rsidRPr="00E557F8" w:rsidRDefault="00E557F8" w:rsidP="00E557F8">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72F924A6" w14:textId="5AFFF88D" w:rsidR="00E557F8" w:rsidRPr="00E557F8" w:rsidRDefault="00E557F8" w:rsidP="00E557F8">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28EF29FE" w14:textId="7A2AB6E8" w:rsidR="00E557F8" w:rsidRPr="00E557F8" w:rsidRDefault="00E557F8" w:rsidP="00E557F8">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53B7E6FA" w14:textId="77777777" w:rsidR="00E557F8" w:rsidRPr="00E557F8" w:rsidRDefault="00E557F8" w:rsidP="00E557F8">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5CF2B966" w14:textId="66BF74AA" w:rsidR="00A6314D" w:rsidRDefault="00A6314D" w:rsidP="00A6314D">
      <w:pPr>
        <w:spacing w:after="0" w:line="276" w:lineRule="auto"/>
      </w:pPr>
    </w:p>
    <w:p w14:paraId="59EB8C33" w14:textId="3C6E76B1" w:rsidR="00A6314D" w:rsidRDefault="00A6314D" w:rsidP="00A6314D">
      <w:pPr>
        <w:spacing w:after="0" w:line="276" w:lineRule="auto"/>
      </w:pPr>
    </w:p>
    <w:p w14:paraId="74CC28EF" w14:textId="6656A067" w:rsidR="00A6314D" w:rsidRDefault="00A6314D" w:rsidP="00A6314D">
      <w:pPr>
        <w:spacing w:after="0" w:line="276" w:lineRule="auto"/>
      </w:pPr>
    </w:p>
    <w:p w14:paraId="24546A9C" w14:textId="558A9852" w:rsidR="00D504CD" w:rsidRDefault="00D504CD" w:rsidP="00A6314D">
      <w:pPr>
        <w:spacing w:after="0" w:line="276" w:lineRule="auto"/>
      </w:pPr>
    </w:p>
    <w:p w14:paraId="41025DBA" w14:textId="12D27D8B" w:rsidR="00D504CD" w:rsidRDefault="00D504CD" w:rsidP="00A6314D">
      <w:pPr>
        <w:spacing w:after="0" w:line="276" w:lineRule="auto"/>
      </w:pPr>
    </w:p>
    <w:p w14:paraId="3026F039" w14:textId="60DA936C" w:rsidR="00D504CD" w:rsidRDefault="00D504CD" w:rsidP="00A6314D">
      <w:pPr>
        <w:spacing w:after="0" w:line="276" w:lineRule="auto"/>
      </w:pPr>
    </w:p>
    <w:p w14:paraId="3C567279" w14:textId="5B72566F" w:rsidR="00D504CD" w:rsidRDefault="00D504CD" w:rsidP="00A6314D">
      <w:pPr>
        <w:spacing w:after="0" w:line="276" w:lineRule="auto"/>
      </w:pPr>
    </w:p>
    <w:p w14:paraId="4C6ACF4B" w14:textId="389F4A76" w:rsidR="00D504CD" w:rsidRDefault="00D504CD" w:rsidP="00A6314D">
      <w:pPr>
        <w:spacing w:after="0" w:line="276" w:lineRule="auto"/>
      </w:pPr>
    </w:p>
    <w:p w14:paraId="51F85F04" w14:textId="4062079A" w:rsidR="00D504CD" w:rsidRDefault="00D504CD" w:rsidP="00A6314D">
      <w:pPr>
        <w:spacing w:after="0" w:line="276" w:lineRule="auto"/>
      </w:pPr>
    </w:p>
    <w:p w14:paraId="0BCA6F0C" w14:textId="7012D980" w:rsidR="00D504CD" w:rsidRDefault="00D504CD" w:rsidP="00A6314D">
      <w:pPr>
        <w:spacing w:after="0" w:line="276" w:lineRule="auto"/>
      </w:pPr>
    </w:p>
    <w:p w14:paraId="1E2F01E8" w14:textId="0C68E53F" w:rsidR="00D504CD" w:rsidRDefault="00D504CD" w:rsidP="00A6314D">
      <w:pPr>
        <w:spacing w:after="0" w:line="276" w:lineRule="auto"/>
      </w:pPr>
    </w:p>
    <w:p w14:paraId="2F2F4BB3" w14:textId="4477D324" w:rsidR="00D504CD" w:rsidRDefault="00D504CD" w:rsidP="00A6314D">
      <w:pPr>
        <w:spacing w:after="0" w:line="276" w:lineRule="auto"/>
      </w:pPr>
    </w:p>
    <w:p w14:paraId="43EBDFFF" w14:textId="4AFD2442" w:rsidR="00D504CD" w:rsidRDefault="00D504CD" w:rsidP="00A6314D">
      <w:pPr>
        <w:spacing w:after="0" w:line="276" w:lineRule="auto"/>
      </w:pPr>
    </w:p>
    <w:p w14:paraId="6C64E405" w14:textId="758C912B" w:rsidR="00D504CD" w:rsidRDefault="00D504CD" w:rsidP="00A6314D">
      <w:pPr>
        <w:spacing w:after="0" w:line="276" w:lineRule="auto"/>
      </w:pPr>
    </w:p>
    <w:p w14:paraId="2CAA1A7B" w14:textId="14C69DE7" w:rsidR="00D504CD" w:rsidRDefault="00D504CD" w:rsidP="00A6314D">
      <w:pPr>
        <w:spacing w:after="0" w:line="276" w:lineRule="auto"/>
      </w:pPr>
    </w:p>
    <w:p w14:paraId="4ECD34CC" w14:textId="316F6455" w:rsidR="00D504CD" w:rsidRDefault="00D504CD" w:rsidP="00A6314D">
      <w:pPr>
        <w:spacing w:after="0" w:line="276" w:lineRule="auto"/>
      </w:pPr>
    </w:p>
    <w:p w14:paraId="1968CBC6" w14:textId="77777777" w:rsidR="00D504CD" w:rsidRDefault="00D504CD" w:rsidP="00A6314D">
      <w:pPr>
        <w:spacing w:after="0" w:line="276" w:lineRule="auto"/>
      </w:pPr>
    </w:p>
    <w:p w14:paraId="7D16DC27" w14:textId="712D0235" w:rsidR="00A6314D" w:rsidRDefault="00A6314D" w:rsidP="00A6314D">
      <w:pPr>
        <w:spacing w:after="0" w:line="276" w:lineRule="auto"/>
        <w:jc w:val="center"/>
        <w:rPr>
          <w:rFonts w:ascii="Century Gothic" w:hAnsi="Century Gothic"/>
          <w:b/>
          <w:bCs/>
          <w:color w:val="000000" w:themeColor="text1"/>
          <w:sz w:val="28"/>
          <w:szCs w:val="28"/>
          <w14:props3d w14:extrusionH="0" w14:contourW="12700" w14:prstMaterial="none">
            <w14:contourClr>
              <w14:schemeClr w14:val="bg1"/>
            </w14:contourClr>
          </w14:props3d>
        </w:rPr>
      </w:pPr>
      <w:r w:rsidRPr="00A6314D">
        <w:rPr>
          <w:rFonts w:ascii="Century Gothic" w:hAnsi="Century Gothic"/>
          <w:b/>
          <w:bCs/>
          <w:color w:val="000000" w:themeColor="text1"/>
          <w:sz w:val="28"/>
          <w:szCs w:val="28"/>
          <w14:props3d w14:extrusionH="0" w14:contourW="12700" w14:prstMaterial="none">
            <w14:contourClr>
              <w14:schemeClr w14:val="bg1"/>
            </w14:contourClr>
          </w14:props3d>
        </w:rPr>
        <w:t>Description détaillée du projet d’installation ou le cas échéant de l’exploitation existante et de son agrandissement</w:t>
      </w:r>
    </w:p>
    <w:p w14:paraId="17414F31" w14:textId="77777777" w:rsidR="00A6314D" w:rsidRDefault="00A6314D" w:rsidP="00A6314D">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58617B85" w14:textId="77777777" w:rsidR="00A6314D" w:rsidRDefault="00A6314D" w:rsidP="00A6314D">
      <w:pPr>
        <w:spacing w:after="0"/>
        <w:jc w:val="both"/>
        <w:rPr>
          <w:rFonts w:ascii="Century Gothic" w:hAnsi="Century Gothic"/>
          <w:b/>
          <w:bCs/>
          <w:color w:val="000000" w:themeColor="text1"/>
          <w:sz w:val="20"/>
          <w:szCs w:val="20"/>
          <w14:props3d w14:extrusionH="0" w14:contourW="12700" w14:prstMaterial="none">
            <w14:contourClr>
              <w14:schemeClr w14:val="bg1"/>
            </w14:contourClr>
          </w14:props3d>
        </w:rPr>
      </w:pPr>
    </w:p>
    <w:p w14:paraId="30C32061" w14:textId="24015D83"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Objectifs et ambition du projet :</w:t>
      </w:r>
    </w:p>
    <w:p w14:paraId="636D2149" w14:textId="6CA2DE49" w:rsidR="00A6314D" w:rsidRDefault="00A6314D" w:rsidP="00A6314D">
      <w:pPr>
        <w:spacing w:after="0"/>
        <w:jc w:val="both"/>
        <w:rPr>
          <w:rFonts w:ascii="Century Gothic" w:hAnsi="Century Gothic"/>
          <w:color w:val="000000" w:themeColor="text1"/>
          <w:sz w:val="20"/>
          <w:szCs w:val="20"/>
          <w:highlight w:val="yellow"/>
          <w14:props3d w14:extrusionH="0" w14:contourW="12700" w14:prstMaterial="none">
            <w14:contourClr>
              <w14:schemeClr w14:val="bg1"/>
            </w14:contourClr>
          </w14:props3d>
        </w:rPr>
      </w:pPr>
    </w:p>
    <w:p w14:paraId="3F367E85" w14:textId="28A092A7" w:rsidR="00A6314D" w:rsidRDefault="00A6314D" w:rsidP="00A6314D">
      <w:pPr>
        <w:spacing w:after="0"/>
        <w:jc w:val="both"/>
        <w:rPr>
          <w:rFonts w:ascii="Century Gothic" w:hAnsi="Century Gothic"/>
          <w:color w:val="000000" w:themeColor="text1"/>
          <w:sz w:val="20"/>
          <w:szCs w:val="20"/>
          <w:highlight w:val="yellow"/>
          <w14:props3d w14:extrusionH="0" w14:contourW="12700" w14:prstMaterial="none">
            <w14:contourClr>
              <w14:schemeClr w14:val="bg1"/>
            </w14:contourClr>
          </w14:props3d>
        </w:rPr>
      </w:pPr>
    </w:p>
    <w:p w14:paraId="3326DE72" w14:textId="753083B8" w:rsidR="00A6314D" w:rsidRDefault="00A6314D" w:rsidP="00A6314D">
      <w:pPr>
        <w:spacing w:after="0"/>
        <w:jc w:val="both"/>
        <w:rPr>
          <w:rFonts w:ascii="Century Gothic" w:hAnsi="Century Gothic"/>
          <w:color w:val="000000" w:themeColor="text1"/>
          <w:sz w:val="20"/>
          <w:szCs w:val="20"/>
          <w:highlight w:val="yellow"/>
          <w14:props3d w14:extrusionH="0" w14:contourW="12700" w14:prstMaterial="none">
            <w14:contourClr>
              <w14:schemeClr w14:val="bg1"/>
            </w14:contourClr>
          </w14:props3d>
        </w:rPr>
      </w:pPr>
    </w:p>
    <w:p w14:paraId="613A0E8C" w14:textId="0B4CEF7F"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18C9E6D"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8BE0793" w14:textId="4AB51444"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Productions envisagées (type de productions, surfaces), démarche qualité et pratiques culturales choisies, hypothèses de volumes de production et de charges :</w:t>
      </w:r>
    </w:p>
    <w:p w14:paraId="1FD7440E" w14:textId="205A8E4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D10EE51" w14:textId="1D937FEE"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E9F9385" w14:textId="0AEB28CA"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A888E31" w14:textId="63C3F292"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EC3ECB0"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D35602E" w14:textId="51F19B42"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Système de commercialisation prévu, détaillant les hypothèses de prix, les modalités concrètes de commercialisation :</w:t>
      </w:r>
    </w:p>
    <w:p w14:paraId="3CDE1CED" w14:textId="300883CB"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1B4D877" w14:textId="21E11F4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479BCA9" w14:textId="5D477F60"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1AEE79DE" w14:textId="49C5F404"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0918AFE2"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3B78D04" w14:textId="0250BEA9"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Le cas échéant, les activités de transformation prévues et le lieu de transformation envisagé :</w:t>
      </w:r>
    </w:p>
    <w:p w14:paraId="6EAF07FF" w14:textId="4BD2C11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F467F12" w14:textId="7E85CF12"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E65D75A" w14:textId="5403949A"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0A58410" w14:textId="08C82771"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019DD46D"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3A9B727" w14:textId="7B0C5FE8"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Le cas échéant, les activités d’accueil du public prévues :</w:t>
      </w:r>
    </w:p>
    <w:p w14:paraId="24C84C35" w14:textId="7BEEBA74"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1073E6DC" w14:textId="27952E32" w:rsidR="0043465B" w:rsidRDefault="0043465B"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119F3C8" w14:textId="77777777"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86CC985" w14:textId="77777777" w:rsidR="0043465B" w:rsidRPr="0043465B" w:rsidRDefault="0043465B"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8B90815" w14:textId="6D781193"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0E4582A" w14:textId="00418329"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Echéancier de réalisation des différentes composantes du projet :</w:t>
      </w:r>
    </w:p>
    <w:p w14:paraId="520815E8"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16274B65"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4FE63D4"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791C048"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F3F756C"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3172CFB" w14:textId="6C516D1F"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Organisation du travail :</w:t>
      </w:r>
    </w:p>
    <w:p w14:paraId="0AD42512" w14:textId="079EC722"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14A218A" w14:textId="43F5A232"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15C23C4" w14:textId="06D4FA9C"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39EF56F" w14:textId="743A771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01F7B069" w14:textId="7BA9FB4C" w:rsidR="00A6314D"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31A82ED" w14:textId="6B1DA2B9"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AF8913C" w14:textId="5CE898B7"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237904D" w14:textId="08A7C26D"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6DA8B05" w14:textId="77777777" w:rsidR="005E1223" w:rsidRPr="0043465B"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0B257E57" w14:textId="4B22136E" w:rsidR="00A6314D"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Équipements nécessaires au projet (bâtis, matériel, etc.) :</w:t>
      </w:r>
    </w:p>
    <w:p w14:paraId="42159F73" w14:textId="5292C882"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422F2E0" w14:textId="2BCC5870"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9698B17" w14:textId="4109D95B"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1E45665" w14:textId="1FD32E78"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03AA79E7" w14:textId="77777777" w:rsidR="00A6314D" w:rsidRPr="0043465B" w:rsidRDefault="00A6314D"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6FCE390" w14:textId="191AD878" w:rsidR="005E1223" w:rsidRPr="005E1223" w:rsidRDefault="00A6314D" w:rsidP="00A6314D">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Plan de financement des investissements envisagés (apport personnel / aides publiques / montant total de l’emprunt et annuités d’emprunt)</w:t>
      </w:r>
      <w:r w:rsidR="0043465B"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 :</w:t>
      </w:r>
    </w:p>
    <w:p w14:paraId="1668BD1D" w14:textId="77777777" w:rsidR="005E1223" w:rsidRPr="005E1223" w:rsidRDefault="005E1223" w:rsidP="005E1223">
      <w:pPr>
        <w:spacing w:after="0"/>
        <w:jc w:val="both"/>
        <w:rPr>
          <w:rFonts w:ascii="Century Gothic" w:hAnsi="Century Gothic"/>
          <w:i/>
          <w:iCs/>
          <w:sz w:val="20"/>
          <w:szCs w:val="20"/>
          <w14:props3d w14:extrusionH="0" w14:contourW="12700" w14:prstMaterial="none">
            <w14:contourClr>
              <w14:schemeClr w14:val="bg1"/>
            </w14:contourClr>
          </w14:props3d>
        </w:rPr>
      </w:pPr>
      <w:r w:rsidRPr="005E1223">
        <w:rPr>
          <w:rFonts w:ascii="Century Gothic" w:hAnsi="Century Gothic"/>
          <w:i/>
          <w:iCs/>
          <w:sz w:val="20"/>
          <w:szCs w:val="20"/>
          <w14:props3d w14:extrusionH="0" w14:contourW="12700" w14:prstMaterial="none">
            <w14:contourClr>
              <w14:schemeClr w14:val="bg1"/>
            </w14:contourClr>
          </w14:props3d>
        </w:rPr>
        <w:t>Sur ce point une validation par un organisme agricole compétent est recommandée</w:t>
      </w:r>
    </w:p>
    <w:p w14:paraId="4B9499E7" w14:textId="3C0F1080"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8F8D7F7" w14:textId="5F44DC49"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6FC3B9E1" w14:textId="42BED304"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DB2180C" w14:textId="77777777"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D7792BB" w14:textId="77777777" w:rsidR="005E1223" w:rsidRDefault="005E1223"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147D4073" w14:textId="77777777" w:rsidR="0043465B" w:rsidRPr="0043465B" w:rsidRDefault="0043465B" w:rsidP="00A6314D">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729C013" w14:textId="5F27ED2B" w:rsidR="00A6314D" w:rsidRPr="005E1223" w:rsidRDefault="0043465B" w:rsidP="0043465B">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S</w:t>
      </w:r>
      <w:r w:rsidR="00A6314D"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tatuts juridiques, fiscaux et sociaux envisagés</w:t>
      </w: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 :</w:t>
      </w:r>
    </w:p>
    <w:p w14:paraId="1CBE30EE" w14:textId="77777777" w:rsidR="0043465B" w:rsidRPr="0043465B" w:rsidRDefault="0043465B" w:rsidP="0043465B">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78F76C72" w14:textId="77777777" w:rsidR="0043465B" w:rsidRPr="0043465B" w:rsidRDefault="0043465B" w:rsidP="0043465B">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2305252F" w14:textId="77777777" w:rsidR="0043465B" w:rsidRPr="0043465B" w:rsidRDefault="0043465B" w:rsidP="0043465B">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4658A055" w14:textId="77777777" w:rsidR="0043465B" w:rsidRPr="0043465B" w:rsidRDefault="0043465B" w:rsidP="0043465B">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3B26C384" w14:textId="77777777" w:rsidR="0043465B" w:rsidRPr="0043465B" w:rsidRDefault="0043465B" w:rsidP="0043465B">
      <w:pPr>
        <w:spacing w:after="0"/>
        <w:jc w:val="both"/>
        <w:rPr>
          <w:rFonts w:ascii="Century Gothic" w:hAnsi="Century Gothic"/>
          <w:color w:val="000000" w:themeColor="text1"/>
          <w:sz w:val="20"/>
          <w:szCs w:val="20"/>
          <w14:props3d w14:extrusionH="0" w14:contourW="12700" w14:prstMaterial="none">
            <w14:contourClr>
              <w14:schemeClr w14:val="bg1"/>
            </w14:contourClr>
          </w14:props3d>
        </w:rPr>
      </w:pPr>
    </w:p>
    <w:p w14:paraId="57BA7955" w14:textId="5398C150" w:rsidR="00A6314D" w:rsidRPr="005E1223" w:rsidRDefault="0043465B" w:rsidP="0043465B">
      <w:pPr>
        <w:spacing w:after="0"/>
        <w:jc w:val="both"/>
        <w:rPr>
          <w:rFonts w:ascii="Century Gothic" w:hAnsi="Century Gothic"/>
          <w:b/>
          <w:bCs/>
          <w:i/>
          <w:iCs/>
          <w:color w:val="000000" w:themeColor="text1"/>
          <w:sz w:val="20"/>
          <w:szCs w:val="20"/>
          <w14:props3d w14:extrusionH="0" w14:contourW="12700" w14:prstMaterial="none">
            <w14:contourClr>
              <w14:schemeClr w14:val="bg1"/>
            </w14:contourClr>
          </w14:props3d>
        </w:rPr>
      </w:pP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R</w:t>
      </w:r>
      <w:r w:rsidR="00A6314D"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éseau professionnel / type d’accompagnement technique ou économique prévu</w:t>
      </w:r>
      <w:r w:rsidRPr="005E1223">
        <w:rPr>
          <w:rFonts w:ascii="Century Gothic" w:hAnsi="Century Gothic"/>
          <w:b/>
          <w:bCs/>
          <w:i/>
          <w:iCs/>
          <w:color w:val="000000" w:themeColor="text1"/>
          <w:sz w:val="20"/>
          <w:szCs w:val="20"/>
          <w14:props3d w14:extrusionH="0" w14:contourW="12700" w14:prstMaterial="none">
            <w14:contourClr>
              <w14:schemeClr w14:val="bg1"/>
            </w14:contourClr>
          </w14:props3d>
        </w:rPr>
        <w:t> :</w:t>
      </w:r>
    </w:p>
    <w:p w14:paraId="19D2AAB8" w14:textId="77777777" w:rsidR="00A6314D" w:rsidRPr="00A6314D" w:rsidRDefault="00A6314D" w:rsidP="00A6314D">
      <w:pPr>
        <w:spacing w:after="0" w:line="276" w:lineRule="auto"/>
        <w:jc w:val="center"/>
        <w:rPr>
          <w:sz w:val="20"/>
          <w:szCs w:val="20"/>
        </w:rPr>
      </w:pPr>
    </w:p>
    <w:sectPr w:rsidR="00A6314D" w:rsidRPr="00A631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2F70" w14:textId="77777777" w:rsidR="0043465B" w:rsidRDefault="0043465B" w:rsidP="0043465B">
      <w:pPr>
        <w:spacing w:after="0" w:line="240" w:lineRule="auto"/>
      </w:pPr>
      <w:r>
        <w:separator/>
      </w:r>
    </w:p>
  </w:endnote>
  <w:endnote w:type="continuationSeparator" w:id="0">
    <w:p w14:paraId="2AA4F8B2" w14:textId="77777777" w:rsidR="0043465B" w:rsidRDefault="0043465B" w:rsidP="0043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Thi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77059"/>
      <w:docPartObj>
        <w:docPartGallery w:val="Page Numbers (Bottom of Page)"/>
        <w:docPartUnique/>
      </w:docPartObj>
    </w:sdtPr>
    <w:sdtEndPr/>
    <w:sdtContent>
      <w:p w14:paraId="5A36A258" w14:textId="5AC69EBD" w:rsidR="001C1C7B" w:rsidRDefault="001C1C7B">
        <w:pPr>
          <w:pStyle w:val="Pieddepage"/>
          <w:jc w:val="right"/>
        </w:pPr>
        <w:r>
          <w:fldChar w:fldCharType="begin"/>
        </w:r>
        <w:r>
          <w:instrText>PAGE   \* MERGEFORMAT</w:instrText>
        </w:r>
        <w:r>
          <w:fldChar w:fldCharType="separate"/>
        </w:r>
        <w:r>
          <w:t>2</w:t>
        </w:r>
        <w:r>
          <w:fldChar w:fldCharType="end"/>
        </w:r>
      </w:p>
    </w:sdtContent>
  </w:sdt>
  <w:p w14:paraId="0E1F9F85" w14:textId="77777777" w:rsidR="0043465B" w:rsidRDefault="004346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E408" w14:textId="77777777" w:rsidR="0043465B" w:rsidRDefault="0043465B" w:rsidP="0043465B">
      <w:pPr>
        <w:spacing w:after="0" w:line="240" w:lineRule="auto"/>
      </w:pPr>
      <w:r>
        <w:separator/>
      </w:r>
    </w:p>
  </w:footnote>
  <w:footnote w:type="continuationSeparator" w:id="0">
    <w:p w14:paraId="241445DB" w14:textId="77777777" w:rsidR="0043465B" w:rsidRDefault="0043465B" w:rsidP="00434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09A0"/>
    <w:multiLevelType w:val="hybridMultilevel"/>
    <w:tmpl w:val="C26AEE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A20B80"/>
    <w:multiLevelType w:val="hybridMultilevel"/>
    <w:tmpl w:val="AAC0248A"/>
    <w:lvl w:ilvl="0" w:tplc="040C0003">
      <w:start w:val="1"/>
      <w:numFmt w:val="bullet"/>
      <w:lvlText w:val="o"/>
      <w:lvlJc w:val="left"/>
      <w:pPr>
        <w:ind w:left="1920" w:hanging="360"/>
      </w:pPr>
      <w:rPr>
        <w:rFonts w:ascii="Courier New" w:hAnsi="Courier New" w:cs="Courier New"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AF"/>
    <w:rsid w:val="001C1C7B"/>
    <w:rsid w:val="00363FAF"/>
    <w:rsid w:val="00365A2D"/>
    <w:rsid w:val="0043465B"/>
    <w:rsid w:val="004C480C"/>
    <w:rsid w:val="00544EAD"/>
    <w:rsid w:val="00567494"/>
    <w:rsid w:val="00585A06"/>
    <w:rsid w:val="005E1223"/>
    <w:rsid w:val="00975ADA"/>
    <w:rsid w:val="00A37DC6"/>
    <w:rsid w:val="00A6314D"/>
    <w:rsid w:val="00AC27E5"/>
    <w:rsid w:val="00CD33E7"/>
    <w:rsid w:val="00D263C7"/>
    <w:rsid w:val="00D504CD"/>
    <w:rsid w:val="00DD6512"/>
    <w:rsid w:val="00E557F8"/>
    <w:rsid w:val="00FA5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C40B7"/>
  <w15:chartTrackingRefBased/>
  <w15:docId w15:val="{5450BBCF-144C-4315-B365-C122FC49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14D"/>
    <w:pPr>
      <w:spacing w:after="200" w:line="276" w:lineRule="auto"/>
      <w:ind w:left="720"/>
      <w:contextualSpacing/>
    </w:pPr>
    <w:rPr>
      <w:rFonts w:ascii="Calibri" w:eastAsia="Calibri" w:hAnsi="Calibri" w:cs="Times New Roman"/>
    </w:rPr>
  </w:style>
  <w:style w:type="character" w:styleId="Lienhypertexte">
    <w:name w:val="Hyperlink"/>
    <w:basedOn w:val="Policepardfaut"/>
    <w:uiPriority w:val="99"/>
    <w:unhideWhenUsed/>
    <w:rsid w:val="00A6314D"/>
    <w:rPr>
      <w:color w:val="0563C1" w:themeColor="hyperlink"/>
      <w:u w:val="single"/>
    </w:rPr>
  </w:style>
  <w:style w:type="character" w:styleId="Mentionnonrsolue">
    <w:name w:val="Unresolved Mention"/>
    <w:basedOn w:val="Policepardfaut"/>
    <w:uiPriority w:val="99"/>
    <w:semiHidden/>
    <w:unhideWhenUsed/>
    <w:rsid w:val="00A6314D"/>
    <w:rPr>
      <w:color w:val="605E5C"/>
      <w:shd w:val="clear" w:color="auto" w:fill="E1DFDD"/>
    </w:rPr>
  </w:style>
  <w:style w:type="character" w:styleId="Marquedecommentaire">
    <w:name w:val="annotation reference"/>
    <w:basedOn w:val="Policepardfaut"/>
    <w:uiPriority w:val="99"/>
    <w:semiHidden/>
    <w:unhideWhenUsed/>
    <w:rsid w:val="00A6314D"/>
    <w:rPr>
      <w:sz w:val="16"/>
      <w:szCs w:val="16"/>
    </w:rPr>
  </w:style>
  <w:style w:type="paragraph" w:styleId="Commentaire">
    <w:name w:val="annotation text"/>
    <w:basedOn w:val="Normal"/>
    <w:link w:val="CommentaireCar"/>
    <w:uiPriority w:val="99"/>
    <w:unhideWhenUsed/>
    <w:rsid w:val="00A6314D"/>
    <w:pPr>
      <w:spacing w:line="240" w:lineRule="auto"/>
    </w:pPr>
    <w:rPr>
      <w:sz w:val="20"/>
      <w:szCs w:val="20"/>
    </w:rPr>
  </w:style>
  <w:style w:type="character" w:customStyle="1" w:styleId="CommentaireCar">
    <w:name w:val="Commentaire Car"/>
    <w:basedOn w:val="Policepardfaut"/>
    <w:link w:val="Commentaire"/>
    <w:uiPriority w:val="99"/>
    <w:rsid w:val="00A6314D"/>
    <w:rPr>
      <w:sz w:val="20"/>
      <w:szCs w:val="20"/>
    </w:rPr>
  </w:style>
  <w:style w:type="paragraph" w:styleId="Objetducommentaire">
    <w:name w:val="annotation subject"/>
    <w:basedOn w:val="Commentaire"/>
    <w:next w:val="Commentaire"/>
    <w:link w:val="ObjetducommentaireCar"/>
    <w:uiPriority w:val="99"/>
    <w:semiHidden/>
    <w:unhideWhenUsed/>
    <w:rsid w:val="00A6314D"/>
    <w:rPr>
      <w:b/>
      <w:bCs/>
    </w:rPr>
  </w:style>
  <w:style w:type="character" w:customStyle="1" w:styleId="ObjetducommentaireCar">
    <w:name w:val="Objet du commentaire Car"/>
    <w:basedOn w:val="CommentaireCar"/>
    <w:link w:val="Objetducommentaire"/>
    <w:uiPriority w:val="99"/>
    <w:semiHidden/>
    <w:rsid w:val="00A6314D"/>
    <w:rPr>
      <w:b/>
      <w:bCs/>
      <w:sz w:val="20"/>
      <w:szCs w:val="20"/>
    </w:rPr>
  </w:style>
  <w:style w:type="paragraph" w:styleId="En-tte">
    <w:name w:val="header"/>
    <w:basedOn w:val="Normal"/>
    <w:link w:val="En-tteCar"/>
    <w:uiPriority w:val="99"/>
    <w:unhideWhenUsed/>
    <w:rsid w:val="0043465B"/>
    <w:pPr>
      <w:tabs>
        <w:tab w:val="center" w:pos="4536"/>
        <w:tab w:val="right" w:pos="9072"/>
      </w:tabs>
      <w:spacing w:after="0" w:line="240" w:lineRule="auto"/>
    </w:pPr>
  </w:style>
  <w:style w:type="character" w:customStyle="1" w:styleId="En-tteCar">
    <w:name w:val="En-tête Car"/>
    <w:basedOn w:val="Policepardfaut"/>
    <w:link w:val="En-tte"/>
    <w:uiPriority w:val="99"/>
    <w:rsid w:val="0043465B"/>
  </w:style>
  <w:style w:type="paragraph" w:styleId="Pieddepage">
    <w:name w:val="footer"/>
    <w:basedOn w:val="Normal"/>
    <w:link w:val="PieddepageCar"/>
    <w:uiPriority w:val="99"/>
    <w:unhideWhenUsed/>
    <w:rsid w:val="004346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65B"/>
  </w:style>
  <w:style w:type="paragraph" w:customStyle="1" w:styleId="CorpstexteCA13">
    <w:name w:val="Corps texte CA13"/>
    <w:basedOn w:val="Corpsdetexte"/>
    <w:qFormat/>
    <w:rsid w:val="00AC27E5"/>
    <w:pPr>
      <w:spacing w:before="120" w:line="240" w:lineRule="auto"/>
      <w:ind w:left="1701" w:right="141"/>
      <w:jc w:val="both"/>
    </w:pPr>
    <w:rPr>
      <w:rFonts w:ascii="HelveticaNeueLT Std Thin" w:eastAsia="Times New Roman" w:hAnsi="HelveticaNeueLT Std Thin" w:cs="Arial"/>
      <w:color w:val="000000"/>
      <w:kern w:val="28"/>
      <w:szCs w:val="24"/>
      <w:lang w:eastAsia="fr-FR"/>
    </w:rPr>
  </w:style>
  <w:style w:type="paragraph" w:styleId="Corpsdetexte">
    <w:name w:val="Body Text"/>
    <w:basedOn w:val="Normal"/>
    <w:link w:val="CorpsdetexteCar"/>
    <w:uiPriority w:val="99"/>
    <w:semiHidden/>
    <w:unhideWhenUsed/>
    <w:rsid w:val="00AC27E5"/>
    <w:pPr>
      <w:spacing w:after="120"/>
    </w:pPr>
  </w:style>
  <w:style w:type="character" w:customStyle="1" w:styleId="CorpsdetexteCar">
    <w:name w:val="Corps de texte Car"/>
    <w:basedOn w:val="Policepardfaut"/>
    <w:link w:val="Corpsdetexte"/>
    <w:uiPriority w:val="99"/>
    <w:semiHidden/>
    <w:rsid w:val="00AC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404</Words>
  <Characters>2222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Metropole Aix Marseille Provence</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MOUSTIER Frederic</dc:creator>
  <cp:keywords/>
  <dc:description/>
  <cp:lastModifiedBy>MOUSTIER Frederic</cp:lastModifiedBy>
  <cp:revision>15</cp:revision>
  <dcterms:created xsi:type="dcterms:W3CDTF">2025-06-03T08:41:00Z</dcterms:created>
  <dcterms:modified xsi:type="dcterms:W3CDTF">2025-06-16T07:04:00Z</dcterms:modified>
</cp:coreProperties>
</file>